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21" w:rsidRPr="00267E96" w:rsidRDefault="000D4621" w:rsidP="00C70CC7">
      <w:pPr>
        <w:jc w:val="center"/>
        <w:rPr>
          <w:rFonts w:cs="Arial"/>
          <w:b/>
          <w:i/>
          <w:sz w:val="32"/>
        </w:rPr>
      </w:pPr>
      <w:r w:rsidRPr="00267E96">
        <w:rPr>
          <w:rFonts w:cs="Arial"/>
          <w:b/>
          <w:i/>
          <w:sz w:val="32"/>
        </w:rPr>
        <w:t>ANGABEN  ZUM  SPENDERORGANISMUS</w:t>
      </w:r>
      <w:r w:rsidRPr="008409B6">
        <w:rPr>
          <w:rFonts w:ascii="Arial Fett" w:hAnsi="Arial Fett" w:cs="Arial"/>
          <w:b/>
          <w:i/>
          <w:sz w:val="32"/>
          <w:vertAlign w:val="superscript"/>
        </w:rPr>
        <w:footnoteReference w:id="1"/>
      </w:r>
    </w:p>
    <w:p w:rsidR="000D4621" w:rsidRPr="00267E96" w:rsidRDefault="000D4621" w:rsidP="00C70CC7">
      <w:pPr>
        <w:overflowPunct/>
        <w:autoSpaceDE/>
        <w:autoSpaceDN/>
        <w:adjustRightInd/>
        <w:spacing w:before="240"/>
        <w:textAlignment w:val="auto"/>
        <w:rPr>
          <w:rFonts w:cs="Arial"/>
          <w:b/>
          <w:sz w:val="28"/>
        </w:rPr>
      </w:pPr>
      <w:r w:rsidRPr="00267E96">
        <w:rPr>
          <w:rFonts w:cs="Arial"/>
          <w:b/>
          <w:sz w:val="28"/>
        </w:rPr>
        <w:t>CHARAKTERISIERUNG DES SPENDERORGANISMUS UND DER ZU ÜBERTRAGENDEN NUKLEINSÄUREN</w:t>
      </w:r>
    </w:p>
    <w:p w:rsidR="000D4621" w:rsidRPr="00267E96" w:rsidRDefault="000D4621" w:rsidP="00C70CC7">
      <w:pPr>
        <w:keepNext/>
        <w:overflowPunct/>
        <w:autoSpaceDE/>
        <w:autoSpaceDN/>
        <w:adjustRightInd/>
        <w:spacing w:before="48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1.</w:t>
      </w:r>
      <w:r w:rsidRPr="00267E96">
        <w:rPr>
          <w:rFonts w:cs="Arial"/>
          <w:b/>
          <w:szCs w:val="24"/>
        </w:rPr>
        <w:tab/>
        <w:t>Eigenschaften des Spenderorganismus</w:t>
      </w:r>
    </w:p>
    <w:p w:rsidR="000D4621" w:rsidRPr="00267E96" w:rsidRDefault="000D4621" w:rsidP="00C70CC7">
      <w:pPr>
        <w:keepNext/>
        <w:overflowPunct/>
        <w:autoSpaceDE/>
        <w:autoSpaceDN/>
        <w:adjustRightInd/>
        <w:spacing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1.1</w:t>
      </w:r>
      <w:r w:rsidRPr="00267E96">
        <w:rPr>
          <w:rFonts w:cs="Arial"/>
          <w:b/>
          <w:szCs w:val="24"/>
        </w:rPr>
        <w:tab/>
        <w:t>Vollständiger Name, taxonomischer Name</w:t>
      </w:r>
    </w:p>
    <w:p w:rsidR="000D4621" w:rsidRPr="00267E96" w:rsidRDefault="000D4621" w:rsidP="00C70CC7">
      <w:pPr>
        <w:keepNext/>
        <w:spacing w:after="240"/>
        <w:ind w:left="709"/>
        <w:rPr>
          <w:rFonts w:cs="Arial"/>
          <w:sz w:val="20"/>
        </w:rPr>
      </w:pPr>
      <w:r w:rsidRPr="00267E96">
        <w:rPr>
          <w:rFonts w:cs="Arial"/>
          <w:sz w:val="20"/>
        </w:rPr>
        <w:t>Bei Mikroorganismen sowie Zellkulturen (i.</w:t>
      </w:r>
      <w:r w:rsidR="005B5DA0" w:rsidRPr="00267E96">
        <w:rPr>
          <w:rFonts w:cs="Arial"/>
          <w:sz w:val="20"/>
        </w:rPr>
        <w:t xml:space="preserve"> </w:t>
      </w:r>
      <w:r w:rsidRPr="00267E96">
        <w:rPr>
          <w:rFonts w:cs="Arial"/>
          <w:sz w:val="20"/>
        </w:rPr>
        <w:t xml:space="preserve">S. von § 3 Nr. 1 und </w:t>
      </w:r>
      <w:r w:rsidR="00CA4C68">
        <w:rPr>
          <w:rFonts w:cs="Arial"/>
          <w:sz w:val="20"/>
        </w:rPr>
        <w:t>2</w:t>
      </w:r>
      <w:r w:rsidR="00CA4C68" w:rsidRPr="00267E96">
        <w:rPr>
          <w:rFonts w:cs="Arial"/>
          <w:sz w:val="20"/>
        </w:rPr>
        <w:t xml:space="preserve"> </w:t>
      </w:r>
      <w:r w:rsidRPr="00267E96">
        <w:rPr>
          <w:rFonts w:cs="Arial"/>
          <w:sz w:val="20"/>
        </w:rPr>
        <w:t xml:space="preserve">GenTSV) Ursprung und Stammbezeichnung angeben; für Viren Genkarte - soweit bekannt - beifügen (Kopien </w:t>
      </w:r>
      <w:r w:rsidRPr="00267E96">
        <w:rPr>
          <w:rFonts w:cs="Arial"/>
          <w:b/>
          <w:sz w:val="20"/>
          <w:u w:val="single"/>
        </w:rPr>
        <w:t>relevanter</w:t>
      </w:r>
      <w:r w:rsidRPr="00267E96">
        <w:rPr>
          <w:rFonts w:cs="Arial"/>
          <w:sz w:val="20"/>
        </w:rPr>
        <w:t xml:space="preserve"> Literaturauszüge beifügen):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C70CC7" w:rsidRPr="00267E96" w:rsidTr="006443D2">
        <w:trPr>
          <w:trHeight w:val="851"/>
        </w:trPr>
        <w:tc>
          <w:tcPr>
            <w:tcW w:w="8789" w:type="dxa"/>
          </w:tcPr>
          <w:p w:rsidR="00C70CC7" w:rsidRPr="00267E96" w:rsidRDefault="00C70CC7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bookmarkStart w:id="0" w:name="_GoBack"/>
            <w:bookmarkEnd w:id="0"/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C70CC7" w:rsidRPr="00267E96" w:rsidRDefault="00C70CC7" w:rsidP="00C70CC7">
      <w:pPr>
        <w:spacing w:line="20" w:lineRule="exact"/>
        <w:ind w:left="709"/>
        <w:rPr>
          <w:rFonts w:cs="Arial"/>
          <w:b/>
          <w:szCs w:val="24"/>
        </w:rPr>
      </w:pPr>
    </w:p>
    <w:p w:rsidR="0053172A" w:rsidRPr="00267E96" w:rsidRDefault="0053172A" w:rsidP="00C70CC7">
      <w:pPr>
        <w:keepNext/>
        <w:overflowPunct/>
        <w:autoSpaceDE/>
        <w:autoSpaceDN/>
        <w:adjustRightInd/>
        <w:spacing w:before="36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1.2</w:t>
      </w:r>
      <w:r w:rsidRPr="00267E96">
        <w:rPr>
          <w:rFonts w:cs="Arial"/>
          <w:b/>
          <w:szCs w:val="24"/>
        </w:rPr>
        <w:tab/>
        <w:t>Der Spenderorganismus ist eingestuft in die Risikogruppe</w:t>
      </w:r>
    </w:p>
    <w:p w:rsidR="0053172A" w:rsidRPr="00267E96" w:rsidRDefault="0053172A" w:rsidP="008409B6">
      <w:pPr>
        <w:keepNext/>
        <w:tabs>
          <w:tab w:val="right" w:pos="4111"/>
          <w:tab w:val="right" w:pos="6804"/>
          <w:tab w:val="right" w:pos="9498"/>
        </w:tabs>
        <w:spacing w:after="120"/>
        <w:ind w:left="709"/>
        <w:rPr>
          <w:rFonts w:cs="Arial"/>
          <w:szCs w:val="24"/>
        </w:rPr>
      </w:pPr>
      <w:r w:rsidRPr="00267E96">
        <w:rPr>
          <w:rFonts w:cs="Arial"/>
          <w:b/>
          <w:szCs w:val="24"/>
        </w:rPr>
        <w:t>1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</w:r>
      <w:r w:rsidRPr="00267E96">
        <w:rPr>
          <w:rFonts w:cs="Arial"/>
          <w:b/>
          <w:szCs w:val="24"/>
        </w:rPr>
        <w:t>2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</w:r>
      <w:r w:rsidRPr="00267E96">
        <w:rPr>
          <w:rFonts w:cs="Arial"/>
          <w:b/>
          <w:szCs w:val="24"/>
        </w:rPr>
        <w:t>3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</w:r>
      <w:r w:rsidRPr="00267E96">
        <w:rPr>
          <w:rFonts w:cs="Arial"/>
          <w:b/>
          <w:szCs w:val="24"/>
        </w:rPr>
        <w:t>4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364DDE">
      <w:pPr>
        <w:keepNext/>
        <w:numPr>
          <w:ilvl w:val="0"/>
          <w:numId w:val="3"/>
        </w:numPr>
        <w:tabs>
          <w:tab w:val="clear" w:pos="1560"/>
          <w:tab w:val="left" w:pos="993"/>
          <w:tab w:val="right" w:pos="9467"/>
        </w:tabs>
        <w:overflowPunct/>
        <w:autoSpaceDE/>
        <w:autoSpaceDN/>
        <w:adjustRightInd/>
        <w:spacing w:before="240"/>
        <w:ind w:left="993" w:right="2665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gemäß Einstufung in der Liste risikobewerteter Spender- und</w:t>
      </w:r>
      <w:r w:rsidR="008409B6">
        <w:rPr>
          <w:rFonts w:cs="Arial"/>
          <w:szCs w:val="24"/>
        </w:rPr>
        <w:t xml:space="preserve"> </w:t>
      </w:r>
      <w:r w:rsidRPr="00267E96">
        <w:rPr>
          <w:rFonts w:cs="Arial"/>
          <w:szCs w:val="24"/>
        </w:rPr>
        <w:t>Empfängerorganismen für gentech</w:t>
      </w:r>
      <w:r w:rsidR="00364DDE">
        <w:rPr>
          <w:rFonts w:cs="Arial"/>
          <w:szCs w:val="24"/>
        </w:rPr>
        <w:softHyphen/>
      </w:r>
      <w:r w:rsidRPr="00267E96">
        <w:rPr>
          <w:rFonts w:cs="Arial"/>
          <w:szCs w:val="24"/>
        </w:rPr>
        <w:t>nische Arbeiten</w:t>
      </w:r>
      <w:r w:rsidRPr="008409B6">
        <w:rPr>
          <w:rStyle w:val="Funotenzeichen"/>
          <w:rFonts w:cs="Arial"/>
          <w:position w:val="0"/>
          <w:sz w:val="24"/>
          <w:szCs w:val="24"/>
          <w:vertAlign w:val="superscript"/>
        </w:rPr>
        <w:footnoteReference w:id="2"/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267E96">
      <w:pPr>
        <w:keepNext/>
        <w:numPr>
          <w:ilvl w:val="0"/>
          <w:numId w:val="3"/>
        </w:numPr>
        <w:tabs>
          <w:tab w:val="clear" w:pos="1560"/>
          <w:tab w:val="left" w:pos="993"/>
          <w:tab w:val="right" w:pos="9467"/>
        </w:tabs>
        <w:overflowPunct/>
        <w:autoSpaceDE/>
        <w:autoSpaceDN/>
        <w:adjustRightInd/>
        <w:spacing w:before="240" w:after="12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gemäß Einstufung der ZKBS in einer allgemeinen Stellungnahme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364DDE">
      <w:pPr>
        <w:keepNext/>
        <w:overflowPunct/>
        <w:autoSpaceDE/>
        <w:autoSpaceDN/>
        <w:adjustRightInd/>
        <w:spacing w:after="60"/>
        <w:ind w:left="993"/>
        <w:textAlignment w:val="auto"/>
        <w:rPr>
          <w:rFonts w:cs="Arial"/>
        </w:rPr>
      </w:pPr>
      <w:r w:rsidRPr="00267E96">
        <w:rPr>
          <w:rFonts w:cs="Arial"/>
          <w:szCs w:val="24"/>
        </w:rPr>
        <w:t>Bitte Titel und Datum der Stellungnahme angeben:</w:t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53172A" w:rsidRPr="00267E96" w:rsidTr="0053172A">
        <w:trPr>
          <w:trHeight w:val="851"/>
        </w:trPr>
        <w:tc>
          <w:tcPr>
            <w:tcW w:w="8505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993"/>
        <w:rPr>
          <w:rFonts w:cs="Arial"/>
          <w:b/>
          <w:szCs w:val="24"/>
        </w:rPr>
      </w:pPr>
    </w:p>
    <w:p w:rsidR="0053172A" w:rsidRPr="00267E96" w:rsidRDefault="0053172A" w:rsidP="00364DDE">
      <w:pPr>
        <w:keepNext/>
        <w:numPr>
          <w:ilvl w:val="0"/>
          <w:numId w:val="3"/>
        </w:numPr>
        <w:tabs>
          <w:tab w:val="clear" w:pos="1560"/>
          <w:tab w:val="left" w:pos="993"/>
        </w:tabs>
        <w:overflowPunct/>
        <w:autoSpaceDE/>
        <w:autoSpaceDN/>
        <w:adjustRightInd/>
        <w:spacing w:before="240" w:after="12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gemäß Einstufung in den Technischen Regeln für Biologische Arbeitsstoffe (bitte spezifizieren)</w:t>
      </w:r>
    </w:p>
    <w:p w:rsidR="0053172A" w:rsidRPr="00267E96" w:rsidRDefault="0053172A" w:rsidP="00C70CC7">
      <w:pPr>
        <w:keepNext/>
        <w:tabs>
          <w:tab w:val="right" w:pos="9467"/>
        </w:tabs>
        <w:overflowPunct/>
        <w:autoSpaceDE/>
        <w:autoSpaceDN/>
        <w:adjustRightInd/>
        <w:spacing w:before="120" w:after="60"/>
        <w:ind w:left="992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TRBA 460 Einstufung von Pilzen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TRBA 462 Einstufung von Viren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TRBA 466 Einstufung von Bakterien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TRBA 464 Parasiten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TRBA 468 Zelllinien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tabs>
          <w:tab w:val="right" w:pos="9467"/>
        </w:tabs>
        <w:overflowPunct/>
        <w:autoSpaceDE/>
        <w:autoSpaceDN/>
        <w:adjustRightInd/>
        <w:spacing w:line="20" w:lineRule="exact"/>
        <w:ind w:left="992"/>
        <w:textAlignment w:val="auto"/>
        <w:rPr>
          <w:rFonts w:cs="Arial"/>
          <w:szCs w:val="24"/>
        </w:rPr>
      </w:pPr>
    </w:p>
    <w:p w:rsidR="0053172A" w:rsidRPr="00267E96" w:rsidRDefault="0053172A" w:rsidP="00364DDE">
      <w:pPr>
        <w:keepNext/>
        <w:numPr>
          <w:ilvl w:val="0"/>
          <w:numId w:val="3"/>
        </w:numPr>
        <w:tabs>
          <w:tab w:val="clear" w:pos="1560"/>
          <w:tab w:val="left" w:pos="993"/>
          <w:tab w:val="right" w:pos="9467"/>
        </w:tabs>
        <w:overflowPunct/>
        <w:autoSpaceDE/>
        <w:autoSpaceDN/>
        <w:adjustRightInd/>
        <w:spacing w:before="240"/>
        <w:ind w:left="993" w:right="2665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lastRenderedPageBreak/>
        <w:t>gemäß Eingruppierung / Zuordnung des Organismus durch Dritte</w:t>
      </w:r>
      <w:r w:rsidR="008409B6">
        <w:rPr>
          <w:rFonts w:cs="Arial"/>
          <w:szCs w:val="24"/>
        </w:rPr>
        <w:t xml:space="preserve"> </w:t>
      </w:r>
      <w:r w:rsidRPr="00267E96">
        <w:rPr>
          <w:rFonts w:cs="Arial"/>
          <w:szCs w:val="24"/>
        </w:rPr>
        <w:t>(z. B. BG RCI, DSMZ, ATCC)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tabs>
          <w:tab w:val="right" w:pos="9467"/>
        </w:tabs>
        <w:overflowPunct/>
        <w:autoSpaceDE/>
        <w:autoSpaceDN/>
        <w:adjustRightInd/>
        <w:spacing w:after="60"/>
        <w:ind w:left="992"/>
        <w:textAlignment w:val="auto"/>
        <w:rPr>
          <w:rFonts w:cs="Arial"/>
        </w:rPr>
      </w:pPr>
      <w:r w:rsidRPr="00267E96">
        <w:rPr>
          <w:rFonts w:cs="Arial"/>
          <w:szCs w:val="24"/>
        </w:rPr>
        <w:t>bitte spezifizieren:</w:t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53172A" w:rsidRPr="00267E96" w:rsidTr="0053172A">
        <w:trPr>
          <w:trHeight w:val="851"/>
        </w:trPr>
        <w:tc>
          <w:tcPr>
            <w:tcW w:w="8505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993"/>
        <w:rPr>
          <w:rFonts w:cs="Arial"/>
          <w:b/>
          <w:szCs w:val="24"/>
        </w:rPr>
      </w:pPr>
    </w:p>
    <w:p w:rsidR="0053172A" w:rsidRPr="00267E96" w:rsidRDefault="0053172A" w:rsidP="00267E96">
      <w:pPr>
        <w:keepNext/>
        <w:numPr>
          <w:ilvl w:val="0"/>
          <w:numId w:val="3"/>
        </w:numPr>
        <w:tabs>
          <w:tab w:val="clear" w:pos="1560"/>
          <w:tab w:val="left" w:pos="993"/>
          <w:tab w:val="right" w:pos="9467"/>
        </w:tabs>
        <w:overflowPunct/>
        <w:autoSpaceDE/>
        <w:autoSpaceDN/>
        <w:adjustRightInd/>
        <w:spacing w:before="240" w:after="12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gemäß eigener Einstufung anh</w:t>
      </w:r>
      <w:r w:rsidR="008409B6">
        <w:rPr>
          <w:rFonts w:cs="Arial"/>
          <w:szCs w:val="24"/>
        </w:rPr>
        <w:t>.</w:t>
      </w:r>
      <w:r w:rsidRPr="00267E96">
        <w:rPr>
          <w:rFonts w:cs="Arial"/>
          <w:szCs w:val="24"/>
        </w:rPr>
        <w:t xml:space="preserve"> der Kriterien aus </w:t>
      </w:r>
      <w:r w:rsidR="00060CB9" w:rsidRPr="00267E96">
        <w:rPr>
          <w:rFonts w:cs="Arial"/>
          <w:szCs w:val="24"/>
        </w:rPr>
        <w:t>An</w:t>
      </w:r>
      <w:r w:rsidR="00060CB9">
        <w:rPr>
          <w:rFonts w:cs="Arial"/>
          <w:szCs w:val="24"/>
        </w:rPr>
        <w:t>lage</w:t>
      </w:r>
      <w:r w:rsidR="00060CB9" w:rsidRPr="00267E96">
        <w:rPr>
          <w:rFonts w:cs="Arial"/>
          <w:szCs w:val="24"/>
        </w:rPr>
        <w:t xml:space="preserve"> </w:t>
      </w:r>
      <w:r w:rsidR="00CA4C68">
        <w:rPr>
          <w:rFonts w:cs="Arial"/>
          <w:szCs w:val="24"/>
        </w:rPr>
        <w:t>1</w:t>
      </w:r>
      <w:r w:rsidR="00CA4C68" w:rsidRPr="00267E96">
        <w:rPr>
          <w:rFonts w:cs="Arial"/>
          <w:szCs w:val="24"/>
        </w:rPr>
        <w:t xml:space="preserve"> </w:t>
      </w:r>
      <w:r w:rsidRPr="00267E96">
        <w:rPr>
          <w:rFonts w:cs="Arial"/>
          <w:szCs w:val="24"/>
        </w:rPr>
        <w:t>Nr. 1</w:t>
      </w:r>
      <w:r w:rsidR="008409B6">
        <w:rPr>
          <w:rFonts w:cs="Arial"/>
          <w:szCs w:val="24"/>
        </w:rPr>
        <w:t xml:space="preserve"> </w:t>
      </w:r>
      <w:r w:rsidRPr="00267E96">
        <w:rPr>
          <w:rFonts w:cs="Arial"/>
          <w:szCs w:val="24"/>
        </w:rPr>
        <w:t>GenTSV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364DDE">
      <w:pPr>
        <w:keepNext/>
        <w:overflowPunct/>
        <w:autoSpaceDE/>
        <w:autoSpaceDN/>
        <w:adjustRightInd/>
        <w:spacing w:after="60"/>
        <w:ind w:left="992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 xml:space="preserve">Begründen Sie bitte die Einstufung in eine Risikogruppe und fügen Sie </w:t>
      </w:r>
      <w:r w:rsidRPr="00267E96">
        <w:rPr>
          <w:rFonts w:cs="Arial"/>
          <w:b/>
          <w:szCs w:val="24"/>
          <w:u w:val="single"/>
        </w:rPr>
        <w:t>relevante</w:t>
      </w:r>
      <w:r w:rsidR="008409B6">
        <w:rPr>
          <w:rFonts w:cs="Arial"/>
          <w:szCs w:val="24"/>
        </w:rPr>
        <w:t xml:space="preserve"> Fachliteratur bei:</w:t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53172A" w:rsidRPr="00267E96" w:rsidTr="0053172A">
        <w:trPr>
          <w:trHeight w:val="1701"/>
        </w:trPr>
        <w:tc>
          <w:tcPr>
            <w:tcW w:w="8505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993"/>
        <w:rPr>
          <w:rFonts w:cs="Arial"/>
          <w:b/>
          <w:szCs w:val="24"/>
        </w:rPr>
      </w:pPr>
    </w:p>
    <w:p w:rsidR="000D4621" w:rsidRPr="00267E96" w:rsidRDefault="000D4621" w:rsidP="00C70CC7">
      <w:pPr>
        <w:keepNext/>
        <w:overflowPunct/>
        <w:autoSpaceDE/>
        <w:autoSpaceDN/>
        <w:adjustRightInd/>
        <w:spacing w:before="36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1.3</w:t>
      </w:r>
      <w:r w:rsidRPr="00267E96">
        <w:rPr>
          <w:rFonts w:cs="Arial"/>
          <w:b/>
          <w:szCs w:val="24"/>
        </w:rPr>
        <w:tab/>
        <w:t>Ist eine pathogene, mutagene, toxische oder allergene Wirkung des Organismus für Menschen oder eine pathogene Wirkung für Tiere oder Pflanzen bekannt?</w:t>
      </w:r>
    </w:p>
    <w:p w:rsidR="0053172A" w:rsidRPr="00267E96" w:rsidRDefault="0053172A" w:rsidP="00C70CC7">
      <w:pPr>
        <w:keepNext/>
        <w:tabs>
          <w:tab w:val="left" w:pos="4253"/>
        </w:tabs>
        <w:spacing w:after="120"/>
        <w:ind w:left="709"/>
        <w:rPr>
          <w:rFonts w:cs="Arial"/>
          <w:szCs w:val="24"/>
        </w:rPr>
      </w:pPr>
      <w:r w:rsidRPr="00267E96">
        <w:rPr>
          <w:rFonts w:cs="Arial"/>
          <w:szCs w:val="24"/>
        </w:rPr>
        <w:t xml:space="preserve">Ja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  <w:t xml:space="preserve">Nein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spacing w:after="120"/>
        <w:ind w:left="709"/>
        <w:rPr>
          <w:rFonts w:cs="Arial"/>
        </w:rPr>
      </w:pPr>
      <w:r w:rsidRPr="00267E96">
        <w:rPr>
          <w:rFonts w:cs="Arial"/>
        </w:rPr>
        <w:t xml:space="preserve">Wenn </w:t>
      </w:r>
      <w:r w:rsidRPr="00267E96">
        <w:rPr>
          <w:rFonts w:cs="Arial"/>
          <w:b/>
        </w:rPr>
        <w:t>ja</w:t>
      </w:r>
      <w:r w:rsidRPr="00267E96">
        <w:rPr>
          <w:rFonts w:cs="Arial"/>
        </w:rPr>
        <w:t>, bitte nähere Angaben</w:t>
      </w:r>
      <w:r w:rsidRPr="00267E96">
        <w:rPr>
          <w:rFonts w:cs="Arial"/>
          <w:b/>
        </w:rPr>
        <w:t xml:space="preserve"> </w:t>
      </w:r>
      <w:r w:rsidRPr="00267E96">
        <w:rPr>
          <w:rFonts w:cs="Arial"/>
        </w:rPr>
        <w:t>(z. B. verursachte Krankheiten, Pathogenitäts</w:t>
      </w:r>
      <w:r w:rsidRPr="00267E96">
        <w:rPr>
          <w:rFonts w:cs="Arial"/>
        </w:rPr>
        <w:softHyphen/>
        <w:t xml:space="preserve">mechanismen, Virulenz; </w:t>
      </w:r>
      <w:r w:rsidRPr="00267E96">
        <w:rPr>
          <w:rFonts w:cs="Arial"/>
          <w:b/>
          <w:u w:val="single"/>
        </w:rPr>
        <w:t>relevante</w:t>
      </w:r>
      <w:r w:rsidRPr="00267E96">
        <w:rPr>
          <w:rFonts w:cs="Arial"/>
        </w:rPr>
        <w:t xml:space="preserve"> Literatur beifügen):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53172A" w:rsidRPr="00267E96" w:rsidTr="0053172A">
        <w:trPr>
          <w:trHeight w:val="851"/>
        </w:trPr>
        <w:tc>
          <w:tcPr>
            <w:tcW w:w="8789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709"/>
        <w:rPr>
          <w:rFonts w:cs="Arial"/>
          <w:b/>
          <w:szCs w:val="24"/>
        </w:rPr>
      </w:pPr>
    </w:p>
    <w:p w:rsidR="000D4621" w:rsidRPr="00267E96" w:rsidRDefault="000D4621" w:rsidP="00C70CC7">
      <w:pPr>
        <w:keepNext/>
        <w:overflowPunct/>
        <w:autoSpaceDE/>
        <w:autoSpaceDN/>
        <w:adjustRightInd/>
        <w:spacing w:before="36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1.4</w:t>
      </w:r>
      <w:r w:rsidRPr="00267E96">
        <w:rPr>
          <w:rFonts w:cs="Arial"/>
          <w:b/>
          <w:szCs w:val="24"/>
        </w:rPr>
        <w:tab/>
        <w:t>Wird während der gentechnischen Arbeit mit dem Spender umgegangen?</w:t>
      </w:r>
    </w:p>
    <w:p w:rsidR="0053172A" w:rsidRPr="00267E96" w:rsidRDefault="0053172A" w:rsidP="00C70CC7">
      <w:pPr>
        <w:keepNext/>
        <w:tabs>
          <w:tab w:val="left" w:pos="4253"/>
        </w:tabs>
        <w:spacing w:after="120"/>
        <w:ind w:left="709"/>
        <w:rPr>
          <w:rFonts w:cs="Arial"/>
          <w:szCs w:val="24"/>
        </w:rPr>
      </w:pPr>
      <w:r w:rsidRPr="00267E96">
        <w:rPr>
          <w:rFonts w:cs="Arial"/>
          <w:szCs w:val="24"/>
        </w:rPr>
        <w:t xml:space="preserve">Ja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  <w:t xml:space="preserve">Nein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672919" w:rsidRPr="00267E96" w:rsidRDefault="00672919" w:rsidP="00C70CC7">
      <w:pPr>
        <w:keepNext/>
        <w:overflowPunct/>
        <w:autoSpaceDE/>
        <w:autoSpaceDN/>
        <w:adjustRightInd/>
        <w:spacing w:before="36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1.5</w:t>
      </w:r>
      <w:r w:rsidRPr="00267E96">
        <w:rPr>
          <w:rFonts w:cs="Arial"/>
          <w:b/>
          <w:szCs w:val="24"/>
        </w:rPr>
        <w:tab/>
      </w:r>
      <w:r w:rsidR="00BA5ED0" w:rsidRPr="00267E96">
        <w:rPr>
          <w:rFonts w:cs="Arial"/>
          <w:b/>
          <w:szCs w:val="24"/>
        </w:rPr>
        <w:t>Regelmäßige Überprüfung der Identität und Reinheit des benutzten Organismus</w:t>
      </w:r>
    </w:p>
    <w:p w:rsidR="0053172A" w:rsidRPr="00267E96" w:rsidRDefault="0053172A" w:rsidP="00C70CC7">
      <w:pPr>
        <w:keepNext/>
        <w:spacing w:after="120"/>
        <w:ind w:left="709"/>
        <w:rPr>
          <w:rFonts w:cs="Arial"/>
        </w:rPr>
      </w:pPr>
      <w:r w:rsidRPr="00267E96">
        <w:rPr>
          <w:rFonts w:cs="Arial"/>
        </w:rPr>
        <w:t>Angewendete Methoden: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53172A" w:rsidRPr="00267E96" w:rsidTr="0053172A">
        <w:trPr>
          <w:trHeight w:val="1134"/>
        </w:trPr>
        <w:tc>
          <w:tcPr>
            <w:tcW w:w="8789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709"/>
        <w:rPr>
          <w:rFonts w:cs="Arial"/>
          <w:b/>
          <w:szCs w:val="24"/>
        </w:rPr>
      </w:pPr>
    </w:p>
    <w:p w:rsidR="000D4621" w:rsidRPr="00267E96" w:rsidRDefault="000D4621" w:rsidP="00C70CC7">
      <w:pPr>
        <w:keepNext/>
        <w:overflowPunct/>
        <w:autoSpaceDE/>
        <w:autoSpaceDN/>
        <w:adjustRightInd/>
        <w:spacing w:before="72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lastRenderedPageBreak/>
        <w:t>2.</w:t>
      </w:r>
      <w:r w:rsidRPr="00267E96">
        <w:rPr>
          <w:rFonts w:cs="Arial"/>
          <w:b/>
          <w:szCs w:val="24"/>
        </w:rPr>
        <w:tab/>
        <w:t>Eigenschaften der zu übertragenden Nukleinsäuren</w:t>
      </w:r>
    </w:p>
    <w:p w:rsidR="000D4621" w:rsidRPr="00267E96" w:rsidRDefault="000D4621" w:rsidP="00C70CC7">
      <w:pPr>
        <w:keepNext/>
        <w:overflowPunct/>
        <w:autoSpaceDE/>
        <w:autoSpaceDN/>
        <w:adjustRightInd/>
        <w:spacing w:before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2.1</w:t>
      </w:r>
      <w:r w:rsidRPr="00267E96">
        <w:rPr>
          <w:rFonts w:cs="Arial"/>
          <w:b/>
          <w:szCs w:val="24"/>
        </w:rPr>
        <w:tab/>
        <w:t>Beschreibung der zu übertragenden Nukleinsäuren und ihres Informations</w:t>
      </w:r>
      <w:r w:rsidRPr="00267E96">
        <w:rPr>
          <w:rFonts w:cs="Arial"/>
          <w:b/>
          <w:szCs w:val="24"/>
        </w:rPr>
        <w:softHyphen/>
        <w:t>gehaltes</w:t>
      </w:r>
    </w:p>
    <w:p w:rsidR="0053172A" w:rsidRPr="00267E96" w:rsidRDefault="0053172A" w:rsidP="00C70CC7">
      <w:pPr>
        <w:keepNext/>
        <w:spacing w:after="120"/>
        <w:ind w:left="709"/>
        <w:rPr>
          <w:rFonts w:cs="Arial"/>
        </w:rPr>
      </w:pPr>
      <w:r w:rsidRPr="00267E96">
        <w:rPr>
          <w:rFonts w:cs="Arial"/>
        </w:rPr>
        <w:t>(z.</w:t>
      </w:r>
      <w:r w:rsidR="00C70CC7" w:rsidRPr="00267E96">
        <w:rPr>
          <w:rFonts w:cs="Arial"/>
        </w:rPr>
        <w:t> </w:t>
      </w:r>
      <w:r w:rsidRPr="00267E96">
        <w:rPr>
          <w:rFonts w:cs="Arial"/>
        </w:rPr>
        <w:t xml:space="preserve">B. Zytokingene, Strukturgene, Onkogene, Toxine; auch regulatorische Sequenzen angeben; </w:t>
      </w:r>
      <w:r w:rsidRPr="00267E96">
        <w:rPr>
          <w:rFonts w:cs="Arial"/>
          <w:b/>
          <w:u w:val="single"/>
        </w:rPr>
        <w:t>relevante</w:t>
      </w:r>
      <w:r w:rsidRPr="00267E96">
        <w:rPr>
          <w:rFonts w:cs="Arial"/>
        </w:rPr>
        <w:t xml:space="preserve"> Literatur beifügen):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53172A" w:rsidRPr="00267E96" w:rsidTr="00C70CC7">
        <w:trPr>
          <w:trHeight w:val="1418"/>
        </w:trPr>
        <w:tc>
          <w:tcPr>
            <w:tcW w:w="8789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709"/>
        <w:rPr>
          <w:rFonts w:cs="Arial"/>
          <w:b/>
          <w:szCs w:val="24"/>
        </w:rPr>
      </w:pPr>
    </w:p>
    <w:p w:rsidR="000D4621" w:rsidRPr="00267E96" w:rsidRDefault="000D4621" w:rsidP="00C70CC7">
      <w:pPr>
        <w:keepNext/>
        <w:overflowPunct/>
        <w:autoSpaceDE/>
        <w:autoSpaceDN/>
        <w:adjustRightInd/>
        <w:spacing w:before="36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2.2</w:t>
      </w:r>
      <w:r w:rsidRPr="00267E96">
        <w:rPr>
          <w:rFonts w:cs="Arial"/>
          <w:b/>
          <w:szCs w:val="24"/>
        </w:rPr>
        <w:tab/>
        <w:t>Werden die zu übertragenden Nukleinsäuren aus einem GVO gewonnen?</w:t>
      </w:r>
    </w:p>
    <w:p w:rsidR="0053172A" w:rsidRPr="00267E96" w:rsidRDefault="0053172A" w:rsidP="00C70CC7">
      <w:pPr>
        <w:keepNext/>
        <w:tabs>
          <w:tab w:val="left" w:pos="4253"/>
        </w:tabs>
        <w:spacing w:after="120"/>
        <w:ind w:left="709"/>
        <w:rPr>
          <w:rFonts w:cs="Arial"/>
          <w:szCs w:val="24"/>
        </w:rPr>
      </w:pPr>
      <w:r w:rsidRPr="00267E96">
        <w:rPr>
          <w:rFonts w:cs="Arial"/>
          <w:szCs w:val="24"/>
        </w:rPr>
        <w:t xml:space="preserve">Ja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  <w:t xml:space="preserve">Nein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C70CC7">
      <w:pPr>
        <w:keepNext/>
        <w:spacing w:after="120"/>
        <w:ind w:left="709"/>
        <w:rPr>
          <w:rFonts w:cs="Arial"/>
        </w:rPr>
      </w:pPr>
      <w:r w:rsidRPr="00267E96">
        <w:rPr>
          <w:rFonts w:cs="Arial"/>
        </w:rPr>
        <w:t xml:space="preserve">Wenn </w:t>
      </w:r>
      <w:r w:rsidRPr="00267E96">
        <w:rPr>
          <w:rFonts w:cs="Arial"/>
          <w:b/>
        </w:rPr>
        <w:t>ja</w:t>
      </w:r>
      <w:r w:rsidRPr="00267E96">
        <w:rPr>
          <w:rFonts w:cs="Arial"/>
        </w:rPr>
        <w:t>, bitte Beschreibung des GVO (vollständige systematische Bezeichnung, Stammbezeichnung, ggf. Stammsammlungsnummer angeben; in welchem Vektor liegt das Gen vor?):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53172A" w:rsidRPr="00267E96" w:rsidTr="0053172A">
        <w:trPr>
          <w:trHeight w:val="851"/>
        </w:trPr>
        <w:tc>
          <w:tcPr>
            <w:tcW w:w="8789" w:type="dxa"/>
          </w:tcPr>
          <w:p w:rsidR="0053172A" w:rsidRPr="00267E96" w:rsidRDefault="0053172A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53172A" w:rsidRPr="00267E96" w:rsidRDefault="0053172A" w:rsidP="00C70CC7">
      <w:pPr>
        <w:spacing w:line="20" w:lineRule="exact"/>
        <w:ind w:left="709"/>
        <w:rPr>
          <w:rFonts w:cs="Arial"/>
          <w:b/>
          <w:szCs w:val="24"/>
        </w:rPr>
      </w:pPr>
    </w:p>
    <w:p w:rsidR="000D4621" w:rsidRPr="00267E96" w:rsidRDefault="000D4621" w:rsidP="00C70CC7">
      <w:pPr>
        <w:keepNext/>
        <w:spacing w:before="120" w:after="240"/>
        <w:ind w:left="709"/>
        <w:rPr>
          <w:rFonts w:cs="Arial"/>
        </w:rPr>
      </w:pPr>
      <w:r w:rsidRPr="00267E96">
        <w:rPr>
          <w:rFonts w:cs="Arial"/>
        </w:rPr>
        <w:t>Der GVO ist eingestuft in die Risikogruppe</w:t>
      </w:r>
    </w:p>
    <w:p w:rsidR="0053172A" w:rsidRPr="00267E96" w:rsidRDefault="0053172A" w:rsidP="00267E96">
      <w:pPr>
        <w:keepNext/>
        <w:tabs>
          <w:tab w:val="right" w:pos="4111"/>
          <w:tab w:val="right" w:pos="6804"/>
          <w:tab w:val="right" w:pos="9498"/>
        </w:tabs>
        <w:spacing w:after="120"/>
        <w:ind w:left="709"/>
        <w:rPr>
          <w:rFonts w:cs="Arial"/>
          <w:szCs w:val="24"/>
        </w:rPr>
      </w:pPr>
      <w:r w:rsidRPr="00267E96">
        <w:rPr>
          <w:rFonts w:cs="Arial"/>
          <w:b/>
          <w:szCs w:val="24"/>
        </w:rPr>
        <w:t>1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</w:r>
      <w:r w:rsidRPr="00267E96">
        <w:rPr>
          <w:rFonts w:cs="Arial"/>
          <w:b/>
          <w:szCs w:val="24"/>
        </w:rPr>
        <w:t>2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</w:r>
      <w:r w:rsidRPr="00267E96">
        <w:rPr>
          <w:rFonts w:cs="Arial"/>
          <w:b/>
          <w:szCs w:val="24"/>
        </w:rPr>
        <w:t>3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</w:r>
      <w:r w:rsidRPr="00267E96">
        <w:rPr>
          <w:rFonts w:cs="Arial"/>
          <w:b/>
          <w:szCs w:val="24"/>
        </w:rPr>
        <w:t>4</w:t>
      </w:r>
      <w:r w:rsidRPr="00267E96">
        <w:rPr>
          <w:rFonts w:cs="Arial"/>
          <w:szCs w:val="24"/>
        </w:rPr>
        <w:t xml:space="preserve">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53172A" w:rsidRPr="00267E96" w:rsidRDefault="0053172A" w:rsidP="00267E96">
      <w:pPr>
        <w:keepNext/>
        <w:numPr>
          <w:ilvl w:val="0"/>
          <w:numId w:val="3"/>
        </w:numPr>
        <w:tabs>
          <w:tab w:val="clear" w:pos="1560"/>
          <w:tab w:val="left" w:pos="993"/>
          <w:tab w:val="right" w:pos="9467"/>
        </w:tabs>
        <w:overflowPunct/>
        <w:autoSpaceDE/>
        <w:autoSpaceDN/>
        <w:adjustRightInd/>
        <w:spacing w:before="240" w:after="12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>gemäß Einstufung in einer früheren Arbeit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C70CC7" w:rsidRPr="00267E96" w:rsidTr="00267E96">
        <w:trPr>
          <w:trHeight w:val="284"/>
        </w:trPr>
        <w:tc>
          <w:tcPr>
            <w:tcW w:w="8505" w:type="dxa"/>
          </w:tcPr>
          <w:p w:rsidR="00C70CC7" w:rsidRPr="00267E96" w:rsidRDefault="00C70CC7" w:rsidP="00C70CC7">
            <w:pPr>
              <w:keepNext/>
              <w:tabs>
                <w:tab w:val="left" w:pos="1842"/>
              </w:tabs>
              <w:ind w:left="1842" w:hanging="1842"/>
              <w:rPr>
                <w:rFonts w:cs="Arial"/>
              </w:rPr>
            </w:pPr>
            <w:r w:rsidRPr="00267E96">
              <w:rPr>
                <w:rFonts w:cs="Arial"/>
              </w:rPr>
              <w:t>Aktenzeichen:</w:t>
            </w:r>
            <w:r w:rsidRPr="00267E96">
              <w:rPr>
                <w:rFonts w:cs="Arial"/>
              </w:rPr>
              <w:tab/>
            </w: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  <w:tr w:rsidR="00267E96" w:rsidRPr="00267E96" w:rsidTr="00267E96">
        <w:trPr>
          <w:trHeight w:val="284"/>
        </w:trPr>
        <w:tc>
          <w:tcPr>
            <w:tcW w:w="8505" w:type="dxa"/>
          </w:tcPr>
          <w:p w:rsidR="00267E96" w:rsidRPr="00267E96" w:rsidRDefault="00267E96" w:rsidP="00C70CC7">
            <w:pPr>
              <w:keepNext/>
              <w:tabs>
                <w:tab w:val="left" w:pos="1842"/>
              </w:tabs>
              <w:ind w:left="1842" w:hanging="1842"/>
              <w:rPr>
                <w:rFonts w:cs="Arial"/>
              </w:rPr>
            </w:pPr>
            <w:r w:rsidRPr="00267E96">
              <w:rPr>
                <w:rFonts w:cs="Arial"/>
              </w:rPr>
              <w:t>Datum:</w:t>
            </w:r>
            <w:r w:rsidRPr="00267E96">
              <w:rPr>
                <w:rFonts w:cs="Arial"/>
              </w:rPr>
              <w:tab/>
            </w: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C70CC7" w:rsidRPr="00267E96" w:rsidRDefault="00C70CC7" w:rsidP="00C70CC7">
      <w:pPr>
        <w:keepNext/>
        <w:spacing w:line="20" w:lineRule="exact"/>
        <w:ind w:left="993"/>
        <w:rPr>
          <w:rFonts w:cs="Arial"/>
          <w:b/>
          <w:szCs w:val="24"/>
        </w:rPr>
      </w:pPr>
    </w:p>
    <w:p w:rsidR="00C70CC7" w:rsidRPr="00267E96" w:rsidRDefault="00C70CC7" w:rsidP="00267E96">
      <w:pPr>
        <w:keepNext/>
        <w:numPr>
          <w:ilvl w:val="0"/>
          <w:numId w:val="3"/>
        </w:numPr>
        <w:tabs>
          <w:tab w:val="clear" w:pos="1560"/>
          <w:tab w:val="left" w:pos="993"/>
          <w:tab w:val="right" w:pos="9467"/>
        </w:tabs>
        <w:overflowPunct/>
        <w:autoSpaceDE/>
        <w:autoSpaceDN/>
        <w:adjustRightInd/>
        <w:spacing w:before="240" w:after="120"/>
        <w:ind w:left="993"/>
        <w:textAlignment w:val="auto"/>
        <w:rPr>
          <w:rFonts w:cs="Arial"/>
          <w:szCs w:val="24"/>
        </w:rPr>
      </w:pPr>
      <w:r w:rsidRPr="00267E96">
        <w:rPr>
          <w:rFonts w:cs="Arial"/>
          <w:szCs w:val="24"/>
        </w:rPr>
        <w:t xml:space="preserve">gemäß eigener Einstufung anhand der Kriterien gemäß </w:t>
      </w:r>
      <w:r w:rsidR="00CA4C68">
        <w:rPr>
          <w:rFonts w:cs="Arial"/>
          <w:szCs w:val="24"/>
        </w:rPr>
        <w:t>Anlage 1</w:t>
      </w:r>
      <w:r w:rsidRPr="00267E96">
        <w:rPr>
          <w:rFonts w:cs="Arial"/>
          <w:szCs w:val="24"/>
        </w:rPr>
        <w:t xml:space="preserve"> Nr.2</w:t>
      </w:r>
      <w:r w:rsidR="008409B6">
        <w:rPr>
          <w:rFonts w:cs="Arial"/>
          <w:szCs w:val="24"/>
        </w:rPr>
        <w:t xml:space="preserve"> </w:t>
      </w:r>
      <w:r w:rsidRPr="00267E96">
        <w:rPr>
          <w:rFonts w:cs="Arial"/>
          <w:szCs w:val="24"/>
        </w:rPr>
        <w:t>GenTSV (bitte begründen)</w:t>
      </w:r>
      <w:r w:rsidRPr="00267E96">
        <w:rPr>
          <w:rFonts w:cs="Arial"/>
          <w:szCs w:val="24"/>
        </w:rPr>
        <w:tab/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C70CC7" w:rsidRPr="00267E96" w:rsidTr="00C70CC7">
        <w:trPr>
          <w:trHeight w:val="1134"/>
        </w:trPr>
        <w:tc>
          <w:tcPr>
            <w:tcW w:w="8505" w:type="dxa"/>
          </w:tcPr>
          <w:p w:rsidR="00C70CC7" w:rsidRPr="00267E96" w:rsidRDefault="00364DDE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0D4621" w:rsidRPr="00267E96" w:rsidRDefault="000D4621" w:rsidP="00C70CC7">
      <w:pPr>
        <w:keepNext/>
        <w:overflowPunct/>
        <w:autoSpaceDE/>
        <w:autoSpaceDN/>
        <w:adjustRightInd/>
        <w:spacing w:before="36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t>2.3</w:t>
      </w:r>
      <w:r w:rsidRPr="00267E96">
        <w:rPr>
          <w:rFonts w:cs="Arial"/>
          <w:b/>
          <w:szCs w:val="24"/>
        </w:rPr>
        <w:tab/>
        <w:t>Reinheits- und Charakterisierungsgrad der zu übertragenden Nukleinsäuren</w:t>
      </w:r>
    </w:p>
    <w:p w:rsidR="00C70CC7" w:rsidRPr="00267E96" w:rsidRDefault="00C70CC7" w:rsidP="00C70CC7">
      <w:pPr>
        <w:keepNext/>
        <w:spacing w:after="120"/>
        <w:ind w:left="709"/>
        <w:rPr>
          <w:rFonts w:cs="Arial"/>
        </w:rPr>
      </w:pPr>
      <w:r w:rsidRPr="00267E96">
        <w:rPr>
          <w:rFonts w:cs="Arial"/>
        </w:rPr>
        <w:t>(z. B. genomisch, PCR-, gelgereinigtes oder synthetisches Fragment; molekulare Charakterisierung z.B. anhand von Sequenzdaten etc.)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C70CC7" w:rsidRPr="00267E96" w:rsidTr="00C70CC7">
        <w:trPr>
          <w:trHeight w:val="1134"/>
        </w:trPr>
        <w:tc>
          <w:tcPr>
            <w:tcW w:w="8789" w:type="dxa"/>
          </w:tcPr>
          <w:p w:rsidR="00C70CC7" w:rsidRPr="00267E96" w:rsidRDefault="00C70CC7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C70CC7" w:rsidRPr="00267E96" w:rsidRDefault="00C70CC7" w:rsidP="00C70CC7">
      <w:pPr>
        <w:spacing w:line="20" w:lineRule="exact"/>
        <w:ind w:left="709"/>
        <w:rPr>
          <w:rFonts w:cs="Arial"/>
          <w:b/>
          <w:szCs w:val="24"/>
        </w:rPr>
      </w:pPr>
    </w:p>
    <w:p w:rsidR="000D4621" w:rsidRPr="00267E96" w:rsidRDefault="000D4621" w:rsidP="00C70CC7">
      <w:pPr>
        <w:keepNext/>
        <w:overflowPunct/>
        <w:autoSpaceDE/>
        <w:autoSpaceDN/>
        <w:adjustRightInd/>
        <w:spacing w:before="360" w:after="120"/>
        <w:ind w:left="709" w:hanging="709"/>
        <w:textAlignment w:val="auto"/>
        <w:rPr>
          <w:rFonts w:cs="Arial"/>
          <w:b/>
          <w:szCs w:val="24"/>
        </w:rPr>
      </w:pPr>
      <w:r w:rsidRPr="00267E96">
        <w:rPr>
          <w:rFonts w:cs="Arial"/>
          <w:b/>
          <w:szCs w:val="24"/>
        </w:rPr>
        <w:lastRenderedPageBreak/>
        <w:t>2.4</w:t>
      </w:r>
      <w:r w:rsidRPr="00267E96">
        <w:rPr>
          <w:rFonts w:cs="Arial"/>
          <w:b/>
          <w:szCs w:val="24"/>
        </w:rPr>
        <w:tab/>
        <w:t>Besitzen die zu übertragenden Nukleinsäuren bzw. die kodierten Produkte ein pathogenes, toxisches oder allergenes Potenzial?</w:t>
      </w:r>
    </w:p>
    <w:p w:rsidR="00C70CC7" w:rsidRPr="00267E96" w:rsidRDefault="00C70CC7" w:rsidP="00C70CC7">
      <w:pPr>
        <w:keepNext/>
        <w:tabs>
          <w:tab w:val="left" w:pos="4253"/>
        </w:tabs>
        <w:spacing w:after="120"/>
        <w:ind w:left="709"/>
        <w:rPr>
          <w:rFonts w:cs="Arial"/>
          <w:szCs w:val="24"/>
        </w:rPr>
      </w:pPr>
      <w:r w:rsidRPr="00267E96">
        <w:rPr>
          <w:rFonts w:cs="Arial"/>
          <w:szCs w:val="24"/>
        </w:rPr>
        <w:t xml:space="preserve">Ja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  <w:r w:rsidRPr="00267E96">
        <w:rPr>
          <w:rFonts w:cs="Arial"/>
          <w:szCs w:val="24"/>
        </w:rPr>
        <w:tab/>
        <w:t xml:space="preserve">Nein  </w:t>
      </w:r>
      <w:r w:rsidRPr="00267E96">
        <w:rPr>
          <w:rFonts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7E96">
        <w:rPr>
          <w:rFonts w:cs="Arial"/>
          <w:szCs w:val="24"/>
        </w:rPr>
        <w:instrText xml:space="preserve"> FORMCHECKBOX </w:instrText>
      </w:r>
      <w:r w:rsidR="0019096C">
        <w:rPr>
          <w:rFonts w:cs="Arial"/>
          <w:szCs w:val="24"/>
        </w:rPr>
      </w:r>
      <w:r w:rsidR="0019096C">
        <w:rPr>
          <w:rFonts w:cs="Arial"/>
          <w:szCs w:val="24"/>
        </w:rPr>
        <w:fldChar w:fldCharType="separate"/>
      </w:r>
      <w:r w:rsidRPr="00267E96">
        <w:rPr>
          <w:rFonts w:cs="Arial"/>
          <w:szCs w:val="24"/>
        </w:rPr>
        <w:fldChar w:fldCharType="end"/>
      </w:r>
    </w:p>
    <w:p w:rsidR="00C70CC7" w:rsidRPr="00267E96" w:rsidRDefault="00C70CC7" w:rsidP="00C70CC7">
      <w:pPr>
        <w:keepNext/>
        <w:spacing w:after="120"/>
        <w:ind w:left="709"/>
        <w:rPr>
          <w:rFonts w:cs="Arial"/>
        </w:rPr>
      </w:pPr>
      <w:r w:rsidRPr="00267E96">
        <w:rPr>
          <w:rFonts w:cs="Arial"/>
        </w:rPr>
        <w:t xml:space="preserve">Wenn </w:t>
      </w:r>
      <w:r w:rsidRPr="00267E96">
        <w:rPr>
          <w:rFonts w:cs="Arial"/>
          <w:b/>
        </w:rPr>
        <w:t>ja</w:t>
      </w:r>
      <w:r w:rsidRPr="00267E96">
        <w:rPr>
          <w:rFonts w:cs="Arial"/>
        </w:rPr>
        <w:t>, bitte beschreiben: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C70CC7" w:rsidRPr="00267E96" w:rsidTr="00C70CC7">
        <w:trPr>
          <w:trHeight w:val="1134"/>
        </w:trPr>
        <w:tc>
          <w:tcPr>
            <w:tcW w:w="8789" w:type="dxa"/>
          </w:tcPr>
          <w:p w:rsidR="00C70CC7" w:rsidRPr="00267E96" w:rsidRDefault="00C70CC7" w:rsidP="00C70CC7">
            <w:pPr>
              <w:keepNext/>
              <w:rPr>
                <w:rFonts w:cs="Arial"/>
              </w:rPr>
            </w:pPr>
            <w:r w:rsidRPr="00267E9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96">
              <w:rPr>
                <w:rFonts w:cs="Arial"/>
              </w:rPr>
              <w:instrText xml:space="preserve"> FORMTEXT </w:instrText>
            </w:r>
            <w:r w:rsidRPr="00267E96">
              <w:rPr>
                <w:rFonts w:cs="Arial"/>
              </w:rPr>
            </w:r>
            <w:r w:rsidRPr="00267E96">
              <w:rPr>
                <w:rFonts w:cs="Arial"/>
              </w:rPr>
              <w:fldChar w:fldCharType="separate"/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  <w:noProof/>
              </w:rPr>
              <w:t> </w:t>
            </w:r>
            <w:r w:rsidRPr="00267E96">
              <w:rPr>
                <w:rFonts w:cs="Arial"/>
              </w:rPr>
              <w:fldChar w:fldCharType="end"/>
            </w:r>
          </w:p>
        </w:tc>
      </w:tr>
    </w:tbl>
    <w:p w:rsidR="00C70CC7" w:rsidRPr="00267E96" w:rsidRDefault="00C70CC7" w:rsidP="00267E96">
      <w:pPr>
        <w:spacing w:line="20" w:lineRule="exact"/>
        <w:ind w:left="709"/>
        <w:rPr>
          <w:rFonts w:cs="Arial"/>
          <w:szCs w:val="24"/>
        </w:rPr>
      </w:pPr>
    </w:p>
    <w:sectPr w:rsidR="00C70CC7" w:rsidRPr="00267E96" w:rsidSect="00691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1304" w:right="1021" w:bottom="1021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D9" w:rsidRDefault="00D755D9">
      <w:r>
        <w:separator/>
      </w:r>
    </w:p>
  </w:endnote>
  <w:endnote w:type="continuationSeparator" w:id="0">
    <w:p w:rsidR="00D755D9" w:rsidRDefault="00D7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6C" w:rsidRDefault="001909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E4" w:rsidRPr="005B5DA0" w:rsidRDefault="0019096C" w:rsidP="0019096C">
    <w:pPr>
      <w:pStyle w:val="Fuzeile"/>
      <w:tabs>
        <w:tab w:val="left" w:pos="142"/>
      </w:tabs>
    </w:pPr>
    <w:r>
      <w:rPr>
        <w:b w:val="0"/>
      </w:rPr>
      <w:t>Stand: 10.12.2020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E4" w:rsidRPr="005B5DA0" w:rsidRDefault="0019096C" w:rsidP="0019096C">
    <w:pPr>
      <w:pStyle w:val="Fuzeile"/>
      <w:tabs>
        <w:tab w:val="left" w:pos="142"/>
      </w:tabs>
      <w:rPr>
        <w:b w:val="0"/>
      </w:rPr>
    </w:pPr>
    <w:r>
      <w:rPr>
        <w:b w:val="0"/>
      </w:rPr>
      <w:t>Stand: 10.12.2020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D9" w:rsidRDefault="00D755D9">
      <w:r>
        <w:separator/>
      </w:r>
    </w:p>
  </w:footnote>
  <w:footnote w:type="continuationSeparator" w:id="0">
    <w:p w:rsidR="00D755D9" w:rsidRDefault="00D755D9">
      <w:r>
        <w:continuationSeparator/>
      </w:r>
    </w:p>
  </w:footnote>
  <w:footnote w:id="1">
    <w:p w:rsidR="006B31E4" w:rsidRDefault="006B31E4" w:rsidP="005B5DA0">
      <w:pPr>
        <w:pStyle w:val="Funotentext"/>
        <w:tabs>
          <w:tab w:val="left" w:pos="284"/>
        </w:tabs>
        <w:spacing w:line="240" w:lineRule="atLeast"/>
        <w:ind w:left="284" w:hanging="284"/>
        <w:rPr>
          <w:sz w:val="16"/>
        </w:rPr>
      </w:pPr>
      <w:r>
        <w:rPr>
          <w:rStyle w:val="Funotenzeichen"/>
        </w:rPr>
        <w:footnoteRef/>
      </w:r>
      <w:r>
        <w:rPr>
          <w:b/>
          <w:sz w:val="16"/>
        </w:rPr>
        <w:tab/>
      </w:r>
      <w:r>
        <w:rPr>
          <w:sz w:val="16"/>
        </w:rPr>
        <w:t>Bei Verwendung mehrerer Spenderorganismen ist jeweils ein gesondertes Formblatt GS auszufüllen.</w:t>
      </w:r>
    </w:p>
    <w:p w:rsidR="006B31E4" w:rsidRPr="0053172A" w:rsidRDefault="006B31E4" w:rsidP="005B5DA0">
      <w:pPr>
        <w:pStyle w:val="Funotentext"/>
        <w:ind w:left="284"/>
        <w:rPr>
          <w:sz w:val="16"/>
          <w:szCs w:val="16"/>
        </w:rPr>
      </w:pPr>
      <w:r>
        <w:rPr>
          <w:sz w:val="16"/>
        </w:rPr>
        <w:t>Spenderorganismus ist derjenige Organismus, aus dem die Sequenzinformation ursprünglich stammt. Bei Verwendung von Spenderorganismen, die in der Liste der Geschäftsstelle der ZKBS genannt sind, entfällt das Ausfüllen eines Formblattes GS.</w:t>
      </w:r>
    </w:p>
  </w:footnote>
  <w:footnote w:id="2">
    <w:p w:rsidR="006B31E4" w:rsidRDefault="006B31E4" w:rsidP="0053172A">
      <w:pPr>
        <w:pStyle w:val="Funotentext"/>
        <w:ind w:left="284" w:right="-30" w:hanging="284"/>
        <w:rPr>
          <w:rFonts w:cs="Arial"/>
          <w:sz w:val="16"/>
          <w:szCs w:val="16"/>
        </w:rPr>
      </w:pPr>
      <w:r w:rsidRPr="003D5A7D">
        <w:rPr>
          <w:rStyle w:val="Funotenzeichen"/>
          <w:rFonts w:cs="Arial"/>
          <w:szCs w:val="16"/>
        </w:rPr>
        <w:footnoteRef/>
      </w:r>
      <w:r w:rsidRPr="003D5A7D">
        <w:rPr>
          <w:rFonts w:cs="Arial"/>
          <w:sz w:val="16"/>
          <w:szCs w:val="16"/>
        </w:rPr>
        <w:tab/>
        <w:t>Die Liste wird regelmäßig gemäß § 6 GenTSV vom Bundesministerium für Ernährung, Landwirtschaft und Verbraucherschutz im Bundesanzeiger veröffentlicht.</w:t>
      </w:r>
    </w:p>
    <w:p w:rsidR="00594E3D" w:rsidRPr="003D5A7D" w:rsidRDefault="00594E3D" w:rsidP="0053172A">
      <w:pPr>
        <w:pStyle w:val="Funotentext"/>
        <w:ind w:left="284" w:right="-30" w:hanging="284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6C" w:rsidRDefault="001909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E4" w:rsidRPr="005B5DA0" w:rsidRDefault="006B31E4" w:rsidP="008409B6">
    <w:pPr>
      <w:pStyle w:val="Kopfzeile"/>
      <w:tabs>
        <w:tab w:val="clear" w:pos="9071"/>
        <w:tab w:val="right" w:pos="9468"/>
      </w:tabs>
      <w:rPr>
        <w:rFonts w:cs="Arial"/>
      </w:rPr>
    </w:pPr>
    <w:r w:rsidRPr="005B5DA0">
      <w:rPr>
        <w:rFonts w:cs="Arial"/>
      </w:rPr>
      <w:tab/>
      <w:t xml:space="preserve">- </w:t>
    </w:r>
    <w:r w:rsidRPr="005B5DA0">
      <w:rPr>
        <w:rStyle w:val="Seitenzahl"/>
        <w:rFonts w:cs="Arial"/>
      </w:rPr>
      <w:fldChar w:fldCharType="begin"/>
    </w:r>
    <w:r w:rsidRPr="005B5DA0">
      <w:rPr>
        <w:rStyle w:val="Seitenzahl"/>
        <w:rFonts w:cs="Arial"/>
      </w:rPr>
      <w:instrText xml:space="preserve"> PAGE </w:instrText>
    </w:r>
    <w:r w:rsidRPr="005B5DA0">
      <w:rPr>
        <w:rStyle w:val="Seitenzahl"/>
        <w:rFonts w:cs="Arial"/>
      </w:rPr>
      <w:fldChar w:fldCharType="separate"/>
    </w:r>
    <w:r w:rsidR="0019096C">
      <w:rPr>
        <w:rStyle w:val="Seitenzahl"/>
        <w:rFonts w:cs="Arial"/>
        <w:noProof/>
      </w:rPr>
      <w:t>2</w:t>
    </w:r>
    <w:r w:rsidRPr="005B5DA0">
      <w:rPr>
        <w:rStyle w:val="Seitenzahl"/>
        <w:rFonts w:cs="Arial"/>
      </w:rPr>
      <w:fldChar w:fldCharType="end"/>
    </w:r>
    <w:r w:rsidRPr="005B5DA0">
      <w:rPr>
        <w:rStyle w:val="Seitenzahl"/>
        <w:rFonts w:cs="Arial"/>
      </w:rPr>
      <w:t xml:space="preserve"> -</w:t>
    </w:r>
    <w:r w:rsidRPr="005B5DA0">
      <w:rPr>
        <w:rFonts w:cs="Arial"/>
      </w:rPr>
      <w:tab/>
    </w:r>
    <w:r w:rsidRPr="005B5DA0">
      <w:rPr>
        <w:rFonts w:cs="Arial"/>
        <w:b/>
        <w:u w:val="single"/>
      </w:rPr>
      <w:t>Formblatt 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E4" w:rsidRDefault="006B31E4" w:rsidP="005B5DA0">
    <w:pPr>
      <w:pStyle w:val="Kopfzeile"/>
      <w:tabs>
        <w:tab w:val="clear" w:pos="4819"/>
        <w:tab w:val="clear" w:pos="9071"/>
      </w:tabs>
      <w:jc w:val="right"/>
      <w:rPr>
        <w:b/>
        <w:u w:val="single"/>
      </w:rPr>
    </w:pPr>
    <w:r>
      <w:rPr>
        <w:b/>
        <w:u w:val="single"/>
      </w:rPr>
      <w:t>Formblatt 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65EA"/>
    <w:multiLevelType w:val="hybridMultilevel"/>
    <w:tmpl w:val="17742C60"/>
    <w:lvl w:ilvl="0" w:tplc="7DA48EF4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4C22BB"/>
    <w:multiLevelType w:val="multilevel"/>
    <w:tmpl w:val="E3EC9374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5C6D8C"/>
    <w:multiLevelType w:val="hybridMultilevel"/>
    <w:tmpl w:val="E3EC9374"/>
    <w:lvl w:ilvl="0" w:tplc="EEC6EA24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KION3RaY2rGZbOi8sC6k5J4sqWN4z7Y+TO7t6PQ+tsBBs/jeYYQHPIUskHqY4sdDidwvgJZcQoE2w8s8NxfMwg==" w:salt="Xjic6JttK1+WhNYh5JSymA=="/>
  <w:defaultTabStop w:val="425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610"/>
    <w:rsid w:val="00037D81"/>
    <w:rsid w:val="000572C7"/>
    <w:rsid w:val="00060CB9"/>
    <w:rsid w:val="000D4621"/>
    <w:rsid w:val="00156D79"/>
    <w:rsid w:val="0019096C"/>
    <w:rsid w:val="00193FF6"/>
    <w:rsid w:val="002212E5"/>
    <w:rsid w:val="00267E96"/>
    <w:rsid w:val="002E1F6A"/>
    <w:rsid w:val="00364DDE"/>
    <w:rsid w:val="003A299E"/>
    <w:rsid w:val="003F7CE3"/>
    <w:rsid w:val="004B5ABC"/>
    <w:rsid w:val="0053172A"/>
    <w:rsid w:val="00594E3D"/>
    <w:rsid w:val="005B5DA0"/>
    <w:rsid w:val="00630610"/>
    <w:rsid w:val="006443D2"/>
    <w:rsid w:val="00657F80"/>
    <w:rsid w:val="00672919"/>
    <w:rsid w:val="0068004B"/>
    <w:rsid w:val="006912F0"/>
    <w:rsid w:val="006A35C0"/>
    <w:rsid w:val="006B31E4"/>
    <w:rsid w:val="006B781C"/>
    <w:rsid w:val="006D320E"/>
    <w:rsid w:val="006E54A3"/>
    <w:rsid w:val="00765C54"/>
    <w:rsid w:val="007C2607"/>
    <w:rsid w:val="007E40D0"/>
    <w:rsid w:val="007E7B9B"/>
    <w:rsid w:val="008409B6"/>
    <w:rsid w:val="00855D75"/>
    <w:rsid w:val="008E280D"/>
    <w:rsid w:val="009753ED"/>
    <w:rsid w:val="00A836FD"/>
    <w:rsid w:val="00BA5ED0"/>
    <w:rsid w:val="00BF43A7"/>
    <w:rsid w:val="00C2225F"/>
    <w:rsid w:val="00C70CC7"/>
    <w:rsid w:val="00CA4C68"/>
    <w:rsid w:val="00D755D9"/>
    <w:rsid w:val="00E6617F"/>
    <w:rsid w:val="00FD5427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74557-974E-4F49-9FF4-9A88C300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7E9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link w:val="FuzeileZchn"/>
    <w:rsid w:val="005B5DA0"/>
    <w:rPr>
      <w:b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character" w:styleId="Seitenzahl">
    <w:name w:val="page number"/>
    <w:basedOn w:val="Absatz-Standardschriftart"/>
  </w:style>
  <w:style w:type="character" w:styleId="Kommentarzeichen">
    <w:name w:val="annotation reference"/>
    <w:rsid w:val="00E66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6617F"/>
    <w:rPr>
      <w:sz w:val="20"/>
    </w:rPr>
  </w:style>
  <w:style w:type="character" w:customStyle="1" w:styleId="KommentartextZchn">
    <w:name w:val="Kommentartext Zchn"/>
    <w:link w:val="Kommentartext"/>
    <w:rsid w:val="00E6617F"/>
    <w:rPr>
      <w:rFonts w:ascii="Courier" w:hAnsi="Courier"/>
    </w:rPr>
  </w:style>
  <w:style w:type="paragraph" w:styleId="Sprechblasentext">
    <w:name w:val="Balloon Text"/>
    <w:basedOn w:val="Standard"/>
    <w:link w:val="SprechblasentextZchn"/>
    <w:rsid w:val="00E661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6617F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E6617F"/>
    <w:rPr>
      <w:b/>
      <w:bCs/>
    </w:rPr>
  </w:style>
  <w:style w:type="character" w:customStyle="1" w:styleId="KommentarthemaZchn">
    <w:name w:val="Kommentarthema Zchn"/>
    <w:link w:val="Kommentarthema"/>
    <w:rsid w:val="00E6617F"/>
    <w:rPr>
      <w:rFonts w:ascii="Courier" w:hAnsi="Courier"/>
      <w:b/>
      <w:bCs/>
    </w:rPr>
  </w:style>
  <w:style w:type="table" w:styleId="Tabellenraster">
    <w:name w:val="Table Grid"/>
    <w:basedOn w:val="NormaleTabelle"/>
    <w:rsid w:val="00267E96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19096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3080</Characters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GS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2013-07-09T11:47:00Z</cp:lastPrinted>
  <dcterms:created xsi:type="dcterms:W3CDTF">2020-11-23T09:52:00Z</dcterms:created>
  <dcterms:modified xsi:type="dcterms:W3CDTF">2020-12-10T12:28:00Z</dcterms:modified>
</cp:coreProperties>
</file>